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6665"/>
      </w:tblGrid>
      <w:tr w:rsidR="00AA5B92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9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5B92" w:rsidRDefault="00AA5B92">
            <w:pPr>
              <w:ind w:left="180"/>
              <w:rPr>
                <w:rFonts w:hint="eastAsia"/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（別記様式第２号）</w:t>
            </w:r>
          </w:p>
          <w:p w:rsidR="00AA5B92" w:rsidRDefault="00AA5B92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AA5B92" w:rsidRDefault="00AA5B92">
            <w:pPr>
              <w:jc w:val="center"/>
              <w:rPr>
                <w:rFonts w:hint="eastAsia"/>
                <w:b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kern w:val="0"/>
                <w:sz w:val="36"/>
                <w:szCs w:val="36"/>
              </w:rPr>
              <w:t xml:space="preserve">物  品  売  買  請  書　</w:t>
            </w:r>
          </w:p>
          <w:p w:rsidR="00AA5B92" w:rsidRDefault="00AA5B92">
            <w:pPr>
              <w:ind w:left="180"/>
              <w:jc w:val="right"/>
              <w:rPr>
                <w:rFonts w:hint="eastAsia"/>
                <w:kern w:val="0"/>
                <w:sz w:val="24"/>
                <w:szCs w:val="24"/>
              </w:rPr>
            </w:pPr>
          </w:p>
          <w:p w:rsidR="00AA5B92" w:rsidRDefault="00AD02C8">
            <w:pPr>
              <w:ind w:left="180"/>
              <w:jc w:val="right"/>
              <w:rPr>
                <w:rFonts w:hint="eastAsia"/>
                <w:kern w:val="0"/>
                <w:sz w:val="24"/>
                <w:szCs w:val="24"/>
              </w:rPr>
            </w:pPr>
            <w:r w:rsidRPr="00AD02C8">
              <w:rPr>
                <w:rFonts w:hint="eastAsia"/>
                <w:kern w:val="0"/>
                <w:sz w:val="24"/>
                <w:szCs w:val="24"/>
              </w:rPr>
              <w:t xml:space="preserve">　　　（　　　　）</w:t>
            </w:r>
            <w:r w:rsidR="00AA5B92">
              <w:rPr>
                <w:rFonts w:hint="eastAsia"/>
                <w:kern w:val="0"/>
                <w:sz w:val="24"/>
                <w:szCs w:val="24"/>
              </w:rPr>
              <w:t>年　　月　　日</w:t>
            </w:r>
          </w:p>
          <w:p w:rsidR="00AA5B92" w:rsidRDefault="00AA5B92">
            <w:pPr>
              <w:ind w:left="180"/>
              <w:rPr>
                <w:rFonts w:hint="eastAsia"/>
                <w:b/>
                <w:kern w:val="0"/>
                <w:sz w:val="24"/>
                <w:szCs w:val="24"/>
              </w:rPr>
            </w:pPr>
          </w:p>
          <w:p w:rsidR="00AA5B92" w:rsidRDefault="00AA5B92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上三川町長　　星　野　光　利　様</w:t>
            </w:r>
          </w:p>
          <w:p w:rsidR="00AA5B92" w:rsidRDefault="00AA5B92">
            <w:pPr>
              <w:ind w:left="180"/>
              <w:rPr>
                <w:rFonts w:hint="eastAsia"/>
                <w:kern w:val="0"/>
              </w:rPr>
            </w:pPr>
          </w:p>
          <w:p w:rsidR="00AA5B92" w:rsidRDefault="00AA5B92">
            <w:pPr>
              <w:ind w:firstLineChars="1900" w:firstLine="456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所</w:t>
            </w:r>
          </w:p>
          <w:p w:rsidR="00AA5B92" w:rsidRDefault="00AA5B92">
            <w:pPr>
              <w:ind w:firstLineChars="1350" w:firstLine="324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納 入 業 者</w:t>
            </w:r>
          </w:p>
          <w:p w:rsidR="00AA5B92" w:rsidRDefault="00AA5B92">
            <w:pPr>
              <w:ind w:firstLineChars="1900" w:firstLine="456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氏　名</w:t>
            </w:r>
          </w:p>
          <w:p w:rsidR="00AA5B92" w:rsidRDefault="00AA5B92">
            <w:pPr>
              <w:ind w:leftChars="86" w:left="181" w:firstLineChars="2200" w:firstLine="4620"/>
              <w:rPr>
                <w:rFonts w:hint="eastAsia"/>
                <w:kern w:val="0"/>
              </w:rPr>
            </w:pPr>
          </w:p>
        </w:tc>
      </w:tr>
      <w:tr w:rsidR="00AA5B92">
        <w:tblPrEx>
          <w:tblCellMar>
            <w:top w:w="0" w:type="dxa"/>
            <w:bottom w:w="0" w:type="dxa"/>
          </w:tblCellMar>
        </w:tblPrEx>
        <w:trPr>
          <w:trHeight w:val="1086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B92" w:rsidRDefault="00AA5B92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z w:val="24"/>
                <w:szCs w:val="24"/>
              </w:rPr>
              <w:t>品名、品質及び数量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2" w:rsidRDefault="00AA5B92">
            <w:pPr>
              <w:rPr>
                <w:rFonts w:hint="eastAsia"/>
                <w:sz w:val="24"/>
                <w:szCs w:val="24"/>
              </w:rPr>
            </w:pPr>
          </w:p>
          <w:p w:rsidR="00AA5B92" w:rsidRDefault="00AA5B92">
            <w:pPr>
              <w:rPr>
                <w:rFonts w:hint="eastAsia"/>
                <w:sz w:val="10"/>
                <w:szCs w:val="10"/>
              </w:rPr>
            </w:pPr>
          </w:p>
          <w:p w:rsidR="00AA5B92" w:rsidRDefault="00AA5B92">
            <w:pPr>
              <w:rPr>
                <w:rFonts w:hint="eastAsia"/>
                <w:sz w:val="10"/>
                <w:szCs w:val="10"/>
              </w:rPr>
            </w:pPr>
          </w:p>
          <w:p w:rsidR="00AA5B92" w:rsidRDefault="00AA5B92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z w:val="24"/>
                <w:szCs w:val="24"/>
              </w:rPr>
              <w:t>（別記のとおり）</w:t>
            </w:r>
          </w:p>
        </w:tc>
      </w:tr>
      <w:tr w:rsidR="00AA5B92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B92" w:rsidRDefault="00AA5B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pacing w:val="200"/>
                <w:kern w:val="0"/>
                <w:sz w:val="24"/>
                <w:szCs w:val="24"/>
                <w:fitText w:val="2160" w:id="-991705856"/>
              </w:rPr>
              <w:t>売買代</w:t>
            </w:r>
            <w:r>
              <w:rPr>
                <w:rFonts w:hint="eastAsia"/>
                <w:kern w:val="0"/>
                <w:sz w:val="24"/>
                <w:szCs w:val="24"/>
                <w:fitText w:val="2160" w:id="-991705856"/>
              </w:rPr>
              <w:t>金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2" w:rsidRDefault="00AA5B92">
            <w:pPr>
              <w:widowControl/>
              <w:ind w:firstLineChars="1500" w:firstLine="360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  <w:p w:rsidR="00AA5B92" w:rsidRDefault="00AA5B92">
            <w:pPr>
              <w:widowControl/>
              <w:ind w:firstLineChars="1500" w:firstLine="1500"/>
              <w:rPr>
                <w:rFonts w:hint="eastAsia"/>
                <w:kern w:val="0"/>
                <w:sz w:val="10"/>
                <w:szCs w:val="10"/>
              </w:rPr>
            </w:pPr>
          </w:p>
          <w:p w:rsidR="00AA5B92" w:rsidRDefault="00AA5B92">
            <w:pPr>
              <w:ind w:firstLineChars="100" w:firstLine="24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（うち取引に係る消費税額　　　　　　　　　円）</w:t>
            </w:r>
          </w:p>
        </w:tc>
      </w:tr>
      <w:tr w:rsidR="00AA5B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B92" w:rsidRDefault="00AA5B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pacing w:val="200"/>
                <w:kern w:val="0"/>
                <w:sz w:val="24"/>
                <w:szCs w:val="24"/>
                <w:fitText w:val="2160" w:id="-991705855"/>
              </w:rPr>
              <w:t>納入期</w:t>
            </w:r>
            <w:r>
              <w:rPr>
                <w:rFonts w:hint="eastAsia"/>
                <w:kern w:val="0"/>
                <w:sz w:val="24"/>
                <w:szCs w:val="24"/>
                <w:fitText w:val="2160" w:id="-991705855"/>
              </w:rPr>
              <w:t>限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2" w:rsidRDefault="00AA5B92">
            <w:pPr>
              <w:tabs>
                <w:tab w:val="left" w:pos="6026"/>
              </w:tabs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D02C8" w:rsidRPr="00AD02C8">
              <w:rPr>
                <w:rFonts w:hint="eastAsia"/>
                <w:sz w:val="24"/>
                <w:szCs w:val="24"/>
              </w:rPr>
              <w:t xml:space="preserve">　　　（　　　　）</w:t>
            </w:r>
            <w:r>
              <w:rPr>
                <w:rFonts w:hint="eastAsia"/>
                <w:sz w:val="24"/>
                <w:szCs w:val="24"/>
              </w:rPr>
              <w:t>年　　月　　日　まで</w:t>
            </w:r>
          </w:p>
        </w:tc>
      </w:tr>
      <w:tr w:rsidR="00AA5B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B92" w:rsidRDefault="00AA5B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pacing w:val="200"/>
                <w:kern w:val="0"/>
                <w:sz w:val="24"/>
                <w:szCs w:val="24"/>
                <w:fitText w:val="2160" w:id="-991705854"/>
              </w:rPr>
              <w:t>納入場</w:t>
            </w:r>
            <w:r>
              <w:rPr>
                <w:rFonts w:hint="eastAsia"/>
                <w:kern w:val="0"/>
                <w:sz w:val="24"/>
                <w:szCs w:val="24"/>
                <w:fitText w:val="2160" w:id="-991705854"/>
              </w:rPr>
              <w:t>所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2" w:rsidRDefault="00AA5B92">
            <w:pPr>
              <w:rPr>
                <w:rFonts w:hint="eastAsia"/>
                <w:kern w:val="0"/>
                <w:sz w:val="24"/>
                <w:szCs w:val="24"/>
              </w:rPr>
            </w:pPr>
          </w:p>
        </w:tc>
      </w:tr>
      <w:tr w:rsidR="00AA5B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B92" w:rsidRDefault="00AA5B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pacing w:val="72"/>
                <w:kern w:val="0"/>
                <w:sz w:val="24"/>
                <w:szCs w:val="24"/>
                <w:fitText w:val="2160" w:id="-991705853"/>
              </w:rPr>
              <w:t>代金支払方</w:t>
            </w:r>
            <w:r>
              <w:rPr>
                <w:rFonts w:hint="eastAsia"/>
                <w:kern w:val="0"/>
                <w:sz w:val="24"/>
                <w:szCs w:val="24"/>
                <w:fitText w:val="2160" w:id="-991705853"/>
              </w:rPr>
              <w:t>法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2" w:rsidRDefault="00AA5B92">
            <w:pPr>
              <w:ind w:firstLineChars="100" w:firstLine="24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指定口座に振込払い</w:t>
            </w:r>
          </w:p>
        </w:tc>
      </w:tr>
      <w:tr w:rsidR="00AA5B92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5B92" w:rsidRDefault="00AA5B9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spacing w:val="120"/>
                <w:kern w:val="0"/>
                <w:sz w:val="24"/>
                <w:szCs w:val="24"/>
                <w:fitText w:val="2160" w:id="-991705852"/>
              </w:rPr>
              <w:t>契約保証</w:t>
            </w:r>
            <w:r>
              <w:rPr>
                <w:rFonts w:hint="eastAsia"/>
                <w:kern w:val="0"/>
                <w:sz w:val="24"/>
                <w:szCs w:val="24"/>
                <w:fitText w:val="2160" w:id="-991705852"/>
              </w:rPr>
              <w:t>金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92" w:rsidRDefault="00AA5B92">
            <w:pPr>
              <w:ind w:firstLineChars="100" w:firstLine="24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免　除</w:t>
            </w:r>
          </w:p>
        </w:tc>
      </w:tr>
    </w:tbl>
    <w:p w:rsidR="00AA5B92" w:rsidRDefault="00AA5B92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上記物品の納入については、次の条項により確実に履行することをお請けいたします。</w:t>
      </w:r>
    </w:p>
    <w:p w:rsidR="00AA5B92" w:rsidRPr="00CF37FE" w:rsidRDefault="00AA5B92">
      <w:pPr>
        <w:rPr>
          <w:rFonts w:hint="eastAsia"/>
          <w:sz w:val="22"/>
          <w:szCs w:val="22"/>
        </w:rPr>
      </w:pPr>
    </w:p>
    <w:p w:rsidR="00AA5B92" w:rsidRDefault="00AA5B92">
      <w:pPr>
        <w:ind w:left="18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１．納入業者は、物品を納入しようとするときは、その旨を町に通知しなければならない。</w:t>
      </w:r>
    </w:p>
    <w:p w:rsidR="00AA5B92" w:rsidRDefault="00AA5B92">
      <w:pPr>
        <w:numPr>
          <w:ilvl w:val="0"/>
          <w:numId w:val="17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町は、物品の納入を受けたときは、その日から１０日以内に検査を行うものとする。</w:t>
      </w:r>
    </w:p>
    <w:p w:rsidR="00AA5B92" w:rsidRDefault="00AA5B92">
      <w:pPr>
        <w:ind w:leftChars="85" w:left="358" w:rightChars="263" w:right="552" w:hangingChars="82" w:hanging="1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３．検査の結果不良品があるときは、当該不良品を直ちに引き取り、町の指定する日までに良品を納入するものとする。</w:t>
      </w:r>
    </w:p>
    <w:p w:rsidR="00AA5B92" w:rsidRDefault="00AA5B92">
      <w:pPr>
        <w:ind w:leftChars="79" w:left="360" w:rightChars="263" w:right="552" w:hangingChars="88" w:hanging="19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４．物品の検査に必要な費用及び検査のために変質し、消耗し、又はき損した物品の損失は、納入業者の負担とする。</w:t>
      </w:r>
    </w:p>
    <w:p w:rsidR="00AA5B92" w:rsidRPr="00191263" w:rsidRDefault="00AA5B92">
      <w:pPr>
        <w:ind w:leftChars="79" w:left="360" w:rightChars="263" w:right="552" w:hangingChars="88" w:hanging="194"/>
        <w:rPr>
          <w:rFonts w:hint="eastAsia"/>
          <w:color w:val="000000"/>
          <w:sz w:val="22"/>
          <w:szCs w:val="22"/>
        </w:rPr>
      </w:pPr>
      <w:r>
        <w:rPr>
          <w:rFonts w:hint="eastAsia"/>
          <w:sz w:val="22"/>
          <w:szCs w:val="22"/>
        </w:rPr>
        <w:t>５．物品納入後、町において、損傷等</w:t>
      </w:r>
      <w:r w:rsidRPr="00191263">
        <w:rPr>
          <w:rFonts w:hint="eastAsia"/>
          <w:color w:val="000000"/>
          <w:sz w:val="22"/>
          <w:szCs w:val="22"/>
        </w:rPr>
        <w:t>を発見した場合には、当該損傷等が町の過失による場合を除き、納入業者は、町が物品を受領した後１年以内までにこれを良品と交換し、又は補修するものとする。</w:t>
      </w:r>
    </w:p>
    <w:p w:rsidR="00AA5B92" w:rsidRPr="00191263" w:rsidRDefault="00AA5B92">
      <w:pPr>
        <w:ind w:leftChars="79" w:left="360" w:rightChars="263" w:right="552" w:hangingChars="88" w:hanging="194"/>
        <w:rPr>
          <w:rFonts w:hint="eastAsia"/>
          <w:color w:val="000000"/>
          <w:sz w:val="22"/>
          <w:szCs w:val="22"/>
        </w:rPr>
      </w:pPr>
      <w:r w:rsidRPr="00191263">
        <w:rPr>
          <w:rFonts w:hint="eastAsia"/>
          <w:color w:val="000000"/>
          <w:sz w:val="22"/>
          <w:szCs w:val="22"/>
        </w:rPr>
        <w:t>６．売買代金の支払は、検査が完了し、町が物品を受領した後、納入業者からの支払請求書を受理した日から３０日以内にするものとする。</w:t>
      </w:r>
    </w:p>
    <w:p w:rsidR="00AA5B92" w:rsidRDefault="00AA5B92">
      <w:pPr>
        <w:ind w:leftChars="79" w:left="360" w:rightChars="263" w:right="552" w:hangingChars="88" w:hanging="194"/>
        <w:rPr>
          <w:rFonts w:hint="eastAsia"/>
          <w:sz w:val="22"/>
          <w:szCs w:val="22"/>
        </w:rPr>
      </w:pPr>
      <w:r w:rsidRPr="00191263">
        <w:rPr>
          <w:rFonts w:hint="eastAsia"/>
          <w:color w:val="000000"/>
          <w:sz w:val="22"/>
          <w:szCs w:val="22"/>
        </w:rPr>
        <w:t>７．納入業者の責めに帰する事由により、納入期限までに、物品を納入しない場合は、納入業者は、町に対して納入期限の翌日から納入の日までの日数に応じ、売買代金に対し、</w:t>
      </w:r>
      <w:r w:rsidR="00CF37FE" w:rsidRPr="00191263">
        <w:rPr>
          <w:rFonts w:hAnsi="ＭＳ 明朝" w:cs="ＭＳ 明朝" w:hint="eastAsia"/>
          <w:color w:val="000000"/>
          <w:sz w:val="22"/>
          <w:szCs w:val="22"/>
        </w:rPr>
        <w:t>政府契約の支払遅延防止等に関する法律（昭和２４年法律第２５６号）第８条第１項の規定により財務大臣が決定する率</w:t>
      </w:r>
      <w:r w:rsidRPr="00191263">
        <w:rPr>
          <w:rFonts w:hAnsi="ＭＳ 明朝" w:cs="ＭＳ 明朝" w:hint="eastAsia"/>
          <w:color w:val="000000"/>
          <w:sz w:val="22"/>
          <w:szCs w:val="22"/>
        </w:rPr>
        <w:t>（年当たりの割合は、閏年の日を含む期間についても、３６５日の割合とする。）</w:t>
      </w:r>
      <w:r w:rsidRPr="00191263">
        <w:rPr>
          <w:rFonts w:hint="eastAsia"/>
          <w:color w:val="000000"/>
          <w:sz w:val="22"/>
          <w:szCs w:val="22"/>
        </w:rPr>
        <w:t>を乗じて得た額の遅延料を支払うものとする</w:t>
      </w:r>
      <w:r>
        <w:rPr>
          <w:rFonts w:hint="eastAsia"/>
          <w:sz w:val="22"/>
          <w:szCs w:val="22"/>
        </w:rPr>
        <w:t>。</w:t>
      </w:r>
    </w:p>
    <w:p w:rsidR="00AA5B92" w:rsidRDefault="00AA5B92">
      <w:pPr>
        <w:ind w:leftChars="79" w:left="166" w:rightChars="263" w:right="55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８．この条項に定めのない事項については、必要に応じて当事者協議の上、定めるものとする。</w:t>
      </w:r>
    </w:p>
    <w:sectPr w:rsidR="00AA5B92">
      <w:pgSz w:w="11907" w:h="16840" w:code="9"/>
      <w:pgMar w:top="1134" w:right="680" w:bottom="510" w:left="1134" w:header="851" w:footer="510" w:gutter="0"/>
      <w:pgNumType w:fmt="numberInDash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FD4" w:rsidRDefault="00EB6FD4">
      <w:r>
        <w:separator/>
      </w:r>
    </w:p>
  </w:endnote>
  <w:endnote w:type="continuationSeparator" w:id="0">
    <w:p w:rsidR="00EB6FD4" w:rsidRDefault="00EB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FD4" w:rsidRDefault="00EB6FD4">
      <w:r>
        <w:separator/>
      </w:r>
    </w:p>
  </w:footnote>
  <w:footnote w:type="continuationSeparator" w:id="0">
    <w:p w:rsidR="00EB6FD4" w:rsidRDefault="00EB6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808"/>
    <w:multiLevelType w:val="hybridMultilevel"/>
    <w:tmpl w:val="E19A73F8"/>
    <w:lvl w:ilvl="0" w:tplc="6B341A0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1437559"/>
    <w:multiLevelType w:val="hybridMultilevel"/>
    <w:tmpl w:val="1076F170"/>
    <w:lvl w:ilvl="0" w:tplc="D9924514">
      <w:start w:val="1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DC6223"/>
    <w:multiLevelType w:val="hybridMultilevel"/>
    <w:tmpl w:val="77FEDAF8"/>
    <w:lvl w:ilvl="0" w:tplc="7608B56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F74B40"/>
    <w:multiLevelType w:val="multilevel"/>
    <w:tmpl w:val="8F8ED6A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C4B2B0E"/>
    <w:multiLevelType w:val="multilevel"/>
    <w:tmpl w:val="8F8ED6A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0C42D1C"/>
    <w:multiLevelType w:val="hybridMultilevel"/>
    <w:tmpl w:val="E6DC3680"/>
    <w:lvl w:ilvl="0" w:tplc="46D257DC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6B356BD"/>
    <w:multiLevelType w:val="multilevel"/>
    <w:tmpl w:val="77FEDAF8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ED11C6"/>
    <w:multiLevelType w:val="multilevel"/>
    <w:tmpl w:val="8F8ED6A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E953EF"/>
    <w:multiLevelType w:val="hybridMultilevel"/>
    <w:tmpl w:val="2B48C20C"/>
    <w:lvl w:ilvl="0" w:tplc="D13A511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857C46"/>
    <w:multiLevelType w:val="hybridMultilevel"/>
    <w:tmpl w:val="7E3E769C"/>
    <w:lvl w:ilvl="0" w:tplc="658AFF2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B9C2452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B20075"/>
    <w:multiLevelType w:val="hybridMultilevel"/>
    <w:tmpl w:val="8F8ED6AE"/>
    <w:lvl w:ilvl="0" w:tplc="70E6BD1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7CB3189"/>
    <w:multiLevelType w:val="multilevel"/>
    <w:tmpl w:val="8F8ED6A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81833BE"/>
    <w:multiLevelType w:val="multilevel"/>
    <w:tmpl w:val="1B62F1A0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E2F498A"/>
    <w:multiLevelType w:val="multilevel"/>
    <w:tmpl w:val="8F8ED6A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4EB3E63"/>
    <w:multiLevelType w:val="multilevel"/>
    <w:tmpl w:val="8F8ED6A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B1B1252"/>
    <w:multiLevelType w:val="hybridMultilevel"/>
    <w:tmpl w:val="12605762"/>
    <w:lvl w:ilvl="0" w:tplc="FBF2FF9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4C6E8E"/>
    <w:multiLevelType w:val="multilevel"/>
    <w:tmpl w:val="2B48C20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0"/>
  </w:num>
  <w:num w:numId="5">
    <w:abstractNumId w:val="3"/>
  </w:num>
  <w:num w:numId="6">
    <w:abstractNumId w:val="16"/>
  </w:num>
  <w:num w:numId="7">
    <w:abstractNumId w:val="13"/>
  </w:num>
  <w:num w:numId="8">
    <w:abstractNumId w:val="4"/>
  </w:num>
  <w:num w:numId="9">
    <w:abstractNumId w:val="7"/>
  </w:num>
  <w:num w:numId="10">
    <w:abstractNumId w:val="14"/>
  </w:num>
  <w:num w:numId="11">
    <w:abstractNumId w:val="11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7E"/>
    <w:rsid w:val="00191263"/>
    <w:rsid w:val="00393C7E"/>
    <w:rsid w:val="00463364"/>
    <w:rsid w:val="00506D63"/>
    <w:rsid w:val="005C0240"/>
    <w:rsid w:val="006E3370"/>
    <w:rsid w:val="00727653"/>
    <w:rsid w:val="007771A4"/>
    <w:rsid w:val="008C780B"/>
    <w:rsid w:val="00AA5B92"/>
    <w:rsid w:val="00AD02C8"/>
    <w:rsid w:val="00C54E4D"/>
    <w:rsid w:val="00C758F4"/>
    <w:rsid w:val="00CF37FE"/>
    <w:rsid w:val="00D54E8E"/>
    <w:rsid w:val="00E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41635B-DABB-4619-9B2D-AFAFE7C7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5437-2203-4181-8C86-249E33CF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isido</dc:creator>
  <cp:keywords/>
  <dc:description/>
  <cp:lastModifiedBy>総務課</cp:lastModifiedBy>
  <cp:revision>2</cp:revision>
  <cp:lastPrinted>2008-04-30T04:56:00Z</cp:lastPrinted>
  <dcterms:created xsi:type="dcterms:W3CDTF">2022-12-08T06:37:00Z</dcterms:created>
  <dcterms:modified xsi:type="dcterms:W3CDTF">2022-12-08T06:37:00Z</dcterms:modified>
</cp:coreProperties>
</file>